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239" w:rsidRDefault="00C87239" w:rsidP="00E21906">
      <w:pPr>
        <w:jc w:val="center"/>
        <w:rPr>
          <w:b/>
          <w:color w:val="FF0000"/>
          <w:sz w:val="32"/>
          <w:u w:val="single"/>
        </w:rPr>
      </w:pPr>
      <w:r>
        <w:rPr>
          <w:b/>
          <w:noProof/>
          <w:color w:val="FF0000"/>
          <w:sz w:val="32"/>
          <w:u w:val="single"/>
          <w:lang w:eastAsia="en-GB"/>
        </w:rPr>
        <w:drawing>
          <wp:anchor distT="38100" distB="38100" distL="38100" distR="38100" simplePos="0" relativeHeight="251659776" behindDoc="0" locked="0" layoutInCell="1" allowOverlap="1" wp14:editId="21C255A8">
            <wp:simplePos x="0" y="0"/>
            <wp:positionH relativeFrom="column">
              <wp:posOffset>2110740</wp:posOffset>
            </wp:positionH>
            <wp:positionV relativeFrom="paragraph">
              <wp:posOffset>-228599</wp:posOffset>
            </wp:positionV>
            <wp:extent cx="2050641" cy="662940"/>
            <wp:effectExtent l="0" t="0" r="6985" b="3810"/>
            <wp:wrapNone/>
            <wp:docPr id="1" name="Picture 1" descr="29032011_102815_0.png">
              <a:hlinkClick xmlns:a="http://schemas.openxmlformats.org/drawingml/2006/main" r:id="rId6" tgtFrame="&quot;FCIMG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9032011_102815_0.png">
                      <a:hlinkClick r:id="rId6" tgtFrame="&quot;FCIMG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394" cy="67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906" w:rsidRDefault="00E21906" w:rsidP="00C87239">
      <w:pPr>
        <w:jc w:val="center"/>
        <w:rPr>
          <w:b/>
          <w:color w:val="FF0000"/>
          <w:sz w:val="32"/>
          <w:u w:val="single"/>
        </w:rPr>
      </w:pPr>
    </w:p>
    <w:p w:rsidR="000635C8" w:rsidRPr="00C87239" w:rsidRDefault="0088045A" w:rsidP="00C87239">
      <w:pPr>
        <w:jc w:val="center"/>
        <w:rPr>
          <w:b/>
          <w:color w:val="FF0000"/>
          <w:sz w:val="32"/>
          <w:u w:val="single"/>
        </w:rPr>
      </w:pPr>
      <w:r w:rsidRPr="00C87239">
        <w:rPr>
          <w:b/>
          <w:color w:val="FF0000"/>
          <w:sz w:val="32"/>
          <w:u w:val="single"/>
        </w:rPr>
        <w:t xml:space="preserve">Reducing Teacher Workload at </w:t>
      </w:r>
      <w:proofErr w:type="spellStart"/>
      <w:r w:rsidRPr="00C87239">
        <w:rPr>
          <w:b/>
          <w:color w:val="FF0000"/>
          <w:sz w:val="32"/>
          <w:u w:val="single"/>
        </w:rPr>
        <w:t>Cookham</w:t>
      </w:r>
      <w:proofErr w:type="spellEnd"/>
      <w:r w:rsidRPr="00C87239">
        <w:rPr>
          <w:b/>
          <w:color w:val="FF0000"/>
          <w:sz w:val="32"/>
          <w:u w:val="single"/>
        </w:rPr>
        <w:t xml:space="preserve"> Dean</w:t>
      </w:r>
    </w:p>
    <w:p w:rsidR="0088045A" w:rsidRDefault="008804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6"/>
        <w:gridCol w:w="3466"/>
        <w:gridCol w:w="2279"/>
        <w:gridCol w:w="2291"/>
      </w:tblGrid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88045A">
            <w:pPr>
              <w:rPr>
                <w:b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BFBFBF" w:themeFill="background1" w:themeFillShade="BF"/>
          </w:tcPr>
          <w:p w:rsidR="0088045A" w:rsidRPr="00E21906" w:rsidRDefault="00AE3472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We…</w:t>
            </w:r>
          </w:p>
        </w:tc>
        <w:tc>
          <w:tcPr>
            <w:tcW w:w="2314" w:type="dxa"/>
            <w:shd w:val="clear" w:color="auto" w:fill="BFBFBF" w:themeFill="background1" w:themeFillShade="BF"/>
          </w:tcPr>
          <w:p w:rsidR="0088045A" w:rsidRPr="00E21906" w:rsidRDefault="0088045A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We don’t…</w:t>
            </w:r>
          </w:p>
        </w:tc>
        <w:tc>
          <w:tcPr>
            <w:tcW w:w="2313" w:type="dxa"/>
            <w:shd w:val="clear" w:color="auto" w:fill="BFBFBF" w:themeFill="background1" w:themeFillShade="BF"/>
          </w:tcPr>
          <w:p w:rsidR="0088045A" w:rsidRPr="00E21906" w:rsidRDefault="0088045A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Ofsted says…</w:t>
            </w:r>
          </w:p>
        </w:tc>
      </w:tr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88045A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Planning and preparation</w:t>
            </w:r>
          </w:p>
        </w:tc>
        <w:tc>
          <w:tcPr>
            <w:tcW w:w="3543" w:type="dxa"/>
          </w:tcPr>
          <w:p w:rsidR="0088045A" w:rsidRPr="00E21906" w:rsidRDefault="0088045A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that planning will meet the school agreed Non-</w:t>
            </w:r>
            <w:r w:rsidR="00DD1A49" w:rsidRPr="00E21906">
              <w:rPr>
                <w:sz w:val="20"/>
                <w:szCs w:val="20"/>
              </w:rPr>
              <w:t>Negotiables</w:t>
            </w:r>
            <w:r w:rsidRPr="00E21906">
              <w:rPr>
                <w:sz w:val="20"/>
                <w:szCs w:val="20"/>
              </w:rPr>
              <w:t xml:space="preserve"> however there is no expectation of level of detail as long as another teacher could use the plans to deliver a lesson if necessary.</w:t>
            </w:r>
          </w:p>
          <w:p w:rsidR="0088045A" w:rsidRPr="00E21906" w:rsidRDefault="0088045A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Provide high quality long term and medium term plans from </w:t>
            </w:r>
            <w:r w:rsidR="00E21906" w:rsidRPr="00E21906">
              <w:rPr>
                <w:sz w:val="20"/>
                <w:szCs w:val="20"/>
              </w:rPr>
              <w:t>schemes of work</w:t>
            </w:r>
            <w:r w:rsidRPr="00E21906">
              <w:rPr>
                <w:sz w:val="20"/>
                <w:szCs w:val="20"/>
              </w:rPr>
              <w:t>.</w:t>
            </w:r>
          </w:p>
          <w:p w:rsidR="0088045A" w:rsidRPr="00E21906" w:rsidRDefault="0088045A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that planning is uploaded to the school shared drive.</w:t>
            </w:r>
          </w:p>
        </w:tc>
        <w:tc>
          <w:tcPr>
            <w:tcW w:w="2314" w:type="dxa"/>
          </w:tcPr>
          <w:p w:rsidR="0088045A" w:rsidRPr="00E21906" w:rsidRDefault="0088045A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detailed planning that increases teacher workload or that takes time away from preparing high quality resources.</w:t>
            </w:r>
          </w:p>
          <w:p w:rsidR="0088045A" w:rsidRPr="00E21906" w:rsidRDefault="0088045A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plans to be handed in to the Head Teacher for scrutiny.</w:t>
            </w:r>
          </w:p>
          <w:p w:rsidR="0088045A" w:rsidRPr="00E21906" w:rsidRDefault="0088045A">
            <w:pPr>
              <w:rPr>
                <w:sz w:val="20"/>
                <w:szCs w:val="20"/>
              </w:rPr>
            </w:pPr>
          </w:p>
        </w:tc>
        <w:tc>
          <w:tcPr>
            <w:tcW w:w="2313" w:type="dxa"/>
          </w:tcPr>
          <w:p w:rsidR="0088045A" w:rsidRPr="00E21906" w:rsidRDefault="0088045A" w:rsidP="00DD1A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Ofsted does not specify how planning should be set out, the length of time it should take or the amount of detail it should contain.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Ofsted does not require schools to provide individual or previous lesson plans to inspectors. </w:t>
            </w:r>
          </w:p>
        </w:tc>
      </w:tr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DD1A49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Marking</w:t>
            </w:r>
            <w:r w:rsidR="0088045A" w:rsidRPr="00E21906">
              <w:rPr>
                <w:b/>
                <w:sz w:val="20"/>
                <w:szCs w:val="20"/>
              </w:rPr>
              <w:t xml:space="preserve"> and Feedback</w:t>
            </w:r>
          </w:p>
        </w:tc>
        <w:tc>
          <w:tcPr>
            <w:tcW w:w="3543" w:type="dxa"/>
          </w:tcPr>
          <w:p w:rsidR="0088045A" w:rsidRPr="00E21906" w:rsidRDefault="00AE3472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Expect teachers to choose the most useful form of feedback for their children for each particular task. </w:t>
            </w:r>
          </w:p>
          <w:p w:rsidR="00AE3472" w:rsidRPr="00E21906" w:rsidRDefault="00AE3472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teachers to remember that all/any marking should be meaningful, motivating and for the sole purpose of advancing pupil progress and outcomes.</w:t>
            </w:r>
          </w:p>
          <w:p w:rsidR="00AE3472" w:rsidRPr="00E21906" w:rsidRDefault="00AE3472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Expect teachers to follow the marking </w:t>
            </w:r>
            <w:r w:rsidR="00E21906" w:rsidRPr="00E21906">
              <w:rPr>
                <w:sz w:val="20"/>
                <w:szCs w:val="20"/>
              </w:rPr>
              <w:t>policy</w:t>
            </w:r>
            <w:r w:rsidRPr="00E21906">
              <w:rPr>
                <w:sz w:val="20"/>
                <w:szCs w:val="20"/>
              </w:rPr>
              <w:t xml:space="preserve"> and marking codes which reduces time spent on written marking out of class time. </w:t>
            </w:r>
          </w:p>
          <w:p w:rsidR="00AE3472" w:rsidRPr="00E21906" w:rsidRDefault="00AE3472" w:rsidP="00DD1A4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Expect teachers to give verbal feedback during lessons to ensure children are on track with the </w:t>
            </w:r>
            <w:r w:rsidR="00DD1A49" w:rsidRPr="00E21906">
              <w:rPr>
                <w:sz w:val="20"/>
                <w:szCs w:val="20"/>
              </w:rPr>
              <w:t xml:space="preserve">task </w:t>
            </w:r>
            <w:r w:rsidRPr="00E21906">
              <w:rPr>
                <w:sz w:val="20"/>
                <w:szCs w:val="20"/>
              </w:rPr>
              <w:t>and their learning.</w:t>
            </w:r>
          </w:p>
        </w:tc>
        <w:tc>
          <w:tcPr>
            <w:tcW w:w="2314" w:type="dxa"/>
          </w:tcPr>
          <w:p w:rsidR="0088045A" w:rsidRPr="00E21906" w:rsidRDefault="00AE3472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Confuse quantity of feedback with quality of feedback.</w:t>
            </w:r>
          </w:p>
          <w:p w:rsidR="00AE3472" w:rsidRPr="00E21906" w:rsidRDefault="00AE3472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Expect large quantities of written feedback and marking. </w:t>
            </w:r>
          </w:p>
          <w:p w:rsidR="00AE3472" w:rsidRPr="00E21906" w:rsidRDefault="00AE3472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Spend time on marking that does not have a positive impact on pupil progress.</w:t>
            </w:r>
          </w:p>
          <w:p w:rsidR="00E21906" w:rsidRPr="00E21906" w:rsidRDefault="00E21906" w:rsidP="00DD1A49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KS1 homework to be marked, this is conveyed to parents during the ‘Meet the Teacher’ sessions at the start of the academic year.</w:t>
            </w:r>
          </w:p>
        </w:tc>
        <w:tc>
          <w:tcPr>
            <w:tcW w:w="2313" w:type="dxa"/>
          </w:tcPr>
          <w:p w:rsidR="0088045A" w:rsidRPr="00E21906" w:rsidRDefault="00AE3472" w:rsidP="00DD1A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Ofsted does not expect to see any specific frequency, type or volume of marking and feedback; these are for the school to decide through </w:t>
            </w:r>
            <w:proofErr w:type="spellStart"/>
            <w:proofErr w:type="gramStart"/>
            <w:r w:rsidRPr="00E21906">
              <w:rPr>
                <w:sz w:val="20"/>
                <w:szCs w:val="20"/>
              </w:rPr>
              <w:t>it’s</w:t>
            </w:r>
            <w:proofErr w:type="spellEnd"/>
            <w:proofErr w:type="gramEnd"/>
            <w:r w:rsidRPr="00E21906">
              <w:rPr>
                <w:sz w:val="20"/>
                <w:szCs w:val="20"/>
              </w:rPr>
              <w:t xml:space="preserve"> assessment policy.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If it is necessary for inspectors to identify marking as an area for school improvement, they will always pay careful attention to the way recommendations are written to ensure that these do no </w:t>
            </w:r>
            <w:r w:rsidR="00C87239" w:rsidRPr="00E21906">
              <w:rPr>
                <w:sz w:val="20"/>
                <w:szCs w:val="20"/>
              </w:rPr>
              <w:t>drive</w:t>
            </w:r>
            <w:r w:rsidRPr="00E21906">
              <w:rPr>
                <w:sz w:val="20"/>
                <w:szCs w:val="20"/>
              </w:rPr>
              <w:t xml:space="preserve"> </w:t>
            </w:r>
            <w:r w:rsidR="00C87239" w:rsidRPr="00E21906">
              <w:rPr>
                <w:sz w:val="20"/>
                <w:szCs w:val="20"/>
              </w:rPr>
              <w:t>unnecessary</w:t>
            </w:r>
            <w:r w:rsidRPr="00E21906">
              <w:rPr>
                <w:sz w:val="20"/>
                <w:szCs w:val="20"/>
              </w:rPr>
              <w:t xml:space="preserve"> workload for teachers. </w:t>
            </w:r>
          </w:p>
        </w:tc>
      </w:tr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AE3472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Assessment and Data</w:t>
            </w:r>
          </w:p>
        </w:tc>
        <w:tc>
          <w:tcPr>
            <w:tcW w:w="3543" w:type="dxa"/>
          </w:tcPr>
          <w:p w:rsidR="0088045A" w:rsidRPr="00E21906" w:rsidRDefault="00AE3472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Expect teachers to complete and upload assessment information and data onto the school’s shared drive </w:t>
            </w:r>
            <w:proofErr w:type="gramStart"/>
            <w:r w:rsidRPr="00E21906">
              <w:rPr>
                <w:sz w:val="20"/>
                <w:szCs w:val="20"/>
              </w:rPr>
              <w:t>3x year</w:t>
            </w:r>
            <w:proofErr w:type="gramEnd"/>
            <w:r w:rsidR="00EB7156" w:rsidRPr="00E21906">
              <w:rPr>
                <w:sz w:val="20"/>
                <w:szCs w:val="20"/>
              </w:rPr>
              <w:t xml:space="preserve"> so it is accessible to all staff members who need it.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Expect teachers to prepare assessment analysis for their class for Pupil Progress Meetings 3x a year.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Have a yearly whole school </w:t>
            </w:r>
            <w:r w:rsidRPr="00E21906">
              <w:rPr>
                <w:sz w:val="20"/>
                <w:szCs w:val="20"/>
              </w:rPr>
              <w:lastRenderedPageBreak/>
              <w:t>calendar which includes all assessment dates. The calendar is planned and agreed with all staff.</w:t>
            </w:r>
          </w:p>
          <w:p w:rsidR="00EB7156" w:rsidRPr="00E21906" w:rsidRDefault="00EB7156" w:rsidP="00E21906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Check the validity of data </w:t>
            </w:r>
            <w:r w:rsidR="00E21906" w:rsidRPr="00E21906">
              <w:rPr>
                <w:sz w:val="20"/>
                <w:szCs w:val="20"/>
              </w:rPr>
              <w:t xml:space="preserve">when appropriate </w:t>
            </w:r>
            <w:r w:rsidRPr="00E21906">
              <w:rPr>
                <w:sz w:val="20"/>
                <w:szCs w:val="20"/>
              </w:rPr>
              <w:t xml:space="preserve">through subject coordination and </w:t>
            </w:r>
            <w:r w:rsidR="00E21906" w:rsidRPr="00E21906">
              <w:rPr>
                <w:sz w:val="20"/>
                <w:szCs w:val="20"/>
              </w:rPr>
              <w:t>moderation</w:t>
            </w:r>
            <w:r w:rsidRPr="00E21906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314" w:type="dxa"/>
          </w:tcPr>
          <w:p w:rsidR="0088045A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lastRenderedPageBreak/>
              <w:t>Have more than 3 data collection points in a year.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Duplicate assessment data for different audiences.</w:t>
            </w:r>
          </w:p>
          <w:p w:rsidR="00EB7156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Collect data without a purpose.</w:t>
            </w:r>
          </w:p>
          <w:p w:rsidR="00EB7156" w:rsidRPr="00E21906" w:rsidRDefault="00EB7156">
            <w:pPr>
              <w:rPr>
                <w:sz w:val="20"/>
                <w:szCs w:val="20"/>
              </w:rPr>
            </w:pPr>
          </w:p>
        </w:tc>
        <w:tc>
          <w:tcPr>
            <w:tcW w:w="2313" w:type="dxa"/>
          </w:tcPr>
          <w:p w:rsidR="0088045A" w:rsidRPr="00E21906" w:rsidRDefault="00EB715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Ofsted does not expect performance and pupil tracking information to be presented in a particular format. </w:t>
            </w:r>
          </w:p>
        </w:tc>
      </w:tr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EB7156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lastRenderedPageBreak/>
              <w:t>Reporting to Parents</w:t>
            </w:r>
          </w:p>
        </w:tc>
        <w:tc>
          <w:tcPr>
            <w:tcW w:w="3543" w:type="dxa"/>
          </w:tcPr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Report to parents 3x a year- 2x a year, </w:t>
            </w:r>
            <w:r w:rsidR="00C87239" w:rsidRPr="00E21906">
              <w:rPr>
                <w:sz w:val="20"/>
                <w:szCs w:val="20"/>
              </w:rPr>
              <w:t>10-minute</w:t>
            </w:r>
            <w:r w:rsidRPr="00E21906">
              <w:rPr>
                <w:sz w:val="20"/>
                <w:szCs w:val="20"/>
              </w:rPr>
              <w:t xml:space="preserve"> </w:t>
            </w:r>
            <w:r w:rsidR="00C87239" w:rsidRPr="00E21906">
              <w:rPr>
                <w:sz w:val="20"/>
                <w:szCs w:val="20"/>
              </w:rPr>
              <w:t>parent’s</w:t>
            </w:r>
            <w:r w:rsidRPr="00E21906">
              <w:rPr>
                <w:sz w:val="20"/>
                <w:szCs w:val="20"/>
              </w:rPr>
              <w:t xml:space="preserve"> consultation meeting an</w:t>
            </w:r>
            <w:r w:rsidR="00E21906" w:rsidRPr="00E21906">
              <w:rPr>
                <w:sz w:val="20"/>
                <w:szCs w:val="20"/>
              </w:rPr>
              <w:t xml:space="preserve">d report card, </w:t>
            </w:r>
            <w:r w:rsidRPr="00E21906">
              <w:rPr>
                <w:sz w:val="20"/>
                <w:szCs w:val="20"/>
              </w:rPr>
              <w:t>1x a year</w:t>
            </w:r>
            <w:r w:rsidR="00E21906" w:rsidRPr="00E21906">
              <w:rPr>
                <w:sz w:val="20"/>
                <w:szCs w:val="20"/>
              </w:rPr>
              <w:t xml:space="preserve"> full end of year annual report and 1 x optional parent’s consultation meeting at the end of the academic year.</w:t>
            </w:r>
          </w:p>
          <w:p w:rsidR="00E21906" w:rsidRPr="00E21906" w:rsidRDefault="00E21906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Designate one parent’s consultation meeting per child regardless of the family arrangements.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Provide teachers with time to prepare for </w:t>
            </w:r>
            <w:r w:rsidR="00C87239" w:rsidRPr="00E21906">
              <w:rPr>
                <w:sz w:val="20"/>
                <w:szCs w:val="20"/>
              </w:rPr>
              <w:t>parent’s</w:t>
            </w:r>
            <w:r w:rsidRPr="00E21906">
              <w:rPr>
                <w:sz w:val="20"/>
                <w:szCs w:val="20"/>
              </w:rPr>
              <w:t xml:space="preserve"> consultation meetings.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Ensure that each parent consultation meeting is no longer than 10 minutes.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Do one </w:t>
            </w:r>
            <w:proofErr w:type="gramStart"/>
            <w:r w:rsidRPr="00E21906">
              <w:rPr>
                <w:sz w:val="20"/>
                <w:szCs w:val="20"/>
              </w:rPr>
              <w:t>page,</w:t>
            </w:r>
            <w:proofErr w:type="gramEnd"/>
            <w:r w:rsidRPr="00E21906">
              <w:rPr>
                <w:sz w:val="20"/>
                <w:szCs w:val="20"/>
              </w:rPr>
              <w:t xml:space="preserve"> data focused report cards for parents during the autumn term and spring term.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Do a full annual report with comments </w:t>
            </w:r>
            <w:r w:rsidR="00533A91">
              <w:rPr>
                <w:sz w:val="20"/>
                <w:szCs w:val="20"/>
              </w:rPr>
              <w:t xml:space="preserve">for core subjects </w:t>
            </w:r>
            <w:bookmarkStart w:id="0" w:name="_GoBack"/>
            <w:bookmarkEnd w:id="0"/>
            <w:r w:rsidRPr="00E21906">
              <w:rPr>
                <w:sz w:val="20"/>
                <w:szCs w:val="20"/>
              </w:rPr>
              <w:t>at the end of the year.</w:t>
            </w:r>
          </w:p>
          <w:p w:rsidR="0088045A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Give teachers allocated time to complete the end of year annual reports.</w:t>
            </w:r>
          </w:p>
        </w:tc>
        <w:tc>
          <w:tcPr>
            <w:tcW w:w="2314" w:type="dxa"/>
          </w:tcPr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Don’t provide lengthy written reports 3x a year.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Don’t expect teachers to spend extensive amounts of their own time completing the end of year annual reports. </w:t>
            </w:r>
          </w:p>
          <w:p w:rsidR="0088045A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Allow parents consultations meetings to be lengthy.</w:t>
            </w:r>
          </w:p>
        </w:tc>
        <w:tc>
          <w:tcPr>
            <w:tcW w:w="2313" w:type="dxa"/>
          </w:tcPr>
          <w:p w:rsidR="0088045A" w:rsidRPr="00E21906" w:rsidRDefault="0088045A">
            <w:pPr>
              <w:rPr>
                <w:sz w:val="20"/>
                <w:szCs w:val="20"/>
              </w:rPr>
            </w:pPr>
          </w:p>
        </w:tc>
      </w:tr>
      <w:tr w:rsidR="0088045A" w:rsidRPr="00E21906" w:rsidTr="00C87239">
        <w:tc>
          <w:tcPr>
            <w:tcW w:w="846" w:type="dxa"/>
            <w:shd w:val="clear" w:color="auto" w:fill="BFBFBF" w:themeFill="background1" w:themeFillShade="BF"/>
          </w:tcPr>
          <w:p w:rsidR="0088045A" w:rsidRPr="00E21906" w:rsidRDefault="00EB7156">
            <w:pPr>
              <w:rPr>
                <w:b/>
                <w:sz w:val="20"/>
                <w:szCs w:val="20"/>
              </w:rPr>
            </w:pPr>
            <w:r w:rsidRPr="00E21906">
              <w:rPr>
                <w:b/>
                <w:sz w:val="20"/>
                <w:szCs w:val="20"/>
              </w:rPr>
              <w:t>General</w:t>
            </w:r>
          </w:p>
        </w:tc>
        <w:tc>
          <w:tcPr>
            <w:tcW w:w="3543" w:type="dxa"/>
          </w:tcPr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Provide fair and realistic deadlines.</w:t>
            </w:r>
          </w:p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All teachers input into yearly timetable so everyone has dates for deadlines in advance.</w:t>
            </w:r>
          </w:p>
          <w:p w:rsidR="00EB7156" w:rsidRPr="00E21906" w:rsidRDefault="00DD1A49" w:rsidP="00C8723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Provide extra time for teachers to complete tasks as and when necessary to reduce teacher stress.</w:t>
            </w:r>
          </w:p>
        </w:tc>
        <w:tc>
          <w:tcPr>
            <w:tcW w:w="2314" w:type="dxa"/>
          </w:tcPr>
          <w:p w:rsidR="00DD1A49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>Don’t have unrealistic and unexpected deadlines.</w:t>
            </w:r>
          </w:p>
          <w:p w:rsidR="0088045A" w:rsidRPr="00E21906" w:rsidRDefault="00DD1A49" w:rsidP="00DD1A49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E21906">
              <w:rPr>
                <w:sz w:val="20"/>
                <w:szCs w:val="20"/>
              </w:rPr>
              <w:t xml:space="preserve">Don’t expect staff to respond to emails received out of working hours. </w:t>
            </w:r>
          </w:p>
        </w:tc>
        <w:tc>
          <w:tcPr>
            <w:tcW w:w="2313" w:type="dxa"/>
          </w:tcPr>
          <w:p w:rsidR="0088045A" w:rsidRPr="00E21906" w:rsidRDefault="0088045A">
            <w:pPr>
              <w:rPr>
                <w:sz w:val="20"/>
                <w:szCs w:val="20"/>
              </w:rPr>
            </w:pPr>
          </w:p>
        </w:tc>
      </w:tr>
    </w:tbl>
    <w:p w:rsidR="0088045A" w:rsidRDefault="0088045A"/>
    <w:sectPr w:rsidR="008804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6A6E"/>
    <w:multiLevelType w:val="hybridMultilevel"/>
    <w:tmpl w:val="B3BEE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0C06AB0"/>
    <w:multiLevelType w:val="hybridMultilevel"/>
    <w:tmpl w:val="ADB811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073963"/>
    <w:multiLevelType w:val="hybridMultilevel"/>
    <w:tmpl w:val="96B62B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0F5E81"/>
    <w:multiLevelType w:val="hybridMultilevel"/>
    <w:tmpl w:val="887432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45A"/>
    <w:rsid w:val="000635C8"/>
    <w:rsid w:val="00355952"/>
    <w:rsid w:val="00533A91"/>
    <w:rsid w:val="0088045A"/>
    <w:rsid w:val="00AE3472"/>
    <w:rsid w:val="00C87239"/>
    <w:rsid w:val="00DD1A49"/>
    <w:rsid w:val="00E21906"/>
    <w:rsid w:val="00EB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1A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1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rbwm.org.uk/~cdeanweb/S0F988162.2/29032011_102815_0.gif?src=.PN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bwm.org.uk/~cdeanweb/S0F988162.2/29032011_102815_0.gif?src=.PN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Carys Windle</dc:creator>
  <cp:lastModifiedBy>Fen</cp:lastModifiedBy>
  <cp:revision>3</cp:revision>
  <dcterms:created xsi:type="dcterms:W3CDTF">2019-12-16T11:46:00Z</dcterms:created>
  <dcterms:modified xsi:type="dcterms:W3CDTF">2020-02-04T19:55:00Z</dcterms:modified>
</cp:coreProperties>
</file>