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CE6671" w14:textId="1D70D803" w:rsidR="00B0741C" w:rsidRDefault="000A47FA" w:rsidP="000A47FA">
      <w:pPr>
        <w:jc w:val="center"/>
        <w:rPr>
          <w:b/>
          <w:color w:val="000000"/>
          <w:sz w:val="23"/>
          <w:szCs w:val="23"/>
          <w:u w:val="single"/>
        </w:rPr>
      </w:pPr>
      <w:proofErr w:type="spellStart"/>
      <w:r>
        <w:rPr>
          <w:b/>
          <w:color w:val="000000"/>
          <w:sz w:val="23"/>
          <w:szCs w:val="23"/>
          <w:u w:val="single"/>
        </w:rPr>
        <w:t>Cookham</w:t>
      </w:r>
      <w:proofErr w:type="spellEnd"/>
      <w:r>
        <w:rPr>
          <w:b/>
          <w:color w:val="000000"/>
          <w:sz w:val="23"/>
          <w:szCs w:val="23"/>
          <w:u w:val="single"/>
        </w:rPr>
        <w:t xml:space="preserve"> Dean Primary School </w:t>
      </w:r>
      <w:r w:rsidR="00B0741C">
        <w:rPr>
          <w:b/>
          <w:color w:val="000000"/>
          <w:sz w:val="23"/>
          <w:szCs w:val="23"/>
          <w:u w:val="single"/>
        </w:rPr>
        <w:t>Interventions</w:t>
      </w:r>
    </w:p>
    <w:p w14:paraId="433CA55D" w14:textId="77777777" w:rsidR="00B0741C" w:rsidRPr="008931A6" w:rsidRDefault="00B0741C" w:rsidP="00B0741C">
      <w:pPr>
        <w:rPr>
          <w:b/>
          <w:color w:val="000000"/>
          <w:sz w:val="23"/>
          <w:szCs w:val="23"/>
          <w:u w:val="single"/>
        </w:rPr>
      </w:pPr>
    </w:p>
    <w:p w14:paraId="08A0AFFE" w14:textId="77777777" w:rsidR="00B0741C" w:rsidRDefault="00B0741C" w:rsidP="00B0741C">
      <w:r>
        <w:t>Every term the class teacher, SENCO and Head Teacher will meet to discuss the children in each class. Children who are not making expected or sufficient progress will be identified, reviewed and monitored.  SEN Support and SEN Support+ interventions will be discussed, reviewed and planned. At this point decisions on referrals to outside agencies or in-depth school assessments will be made.</w:t>
      </w:r>
    </w:p>
    <w:p w14:paraId="178C472B" w14:textId="77777777" w:rsidR="00B0741C" w:rsidRDefault="00B0741C" w:rsidP="00B0741C"/>
    <w:p w14:paraId="7B92F051" w14:textId="77777777" w:rsidR="00B0741C" w:rsidRDefault="00B0741C" w:rsidP="00B0741C">
      <w:r>
        <w:t>The SENCO will then plan and coordinate the intervention groups across the school and update the schools Whole School SEN Provision Map.</w:t>
      </w:r>
    </w:p>
    <w:p w14:paraId="4F1A605E" w14:textId="77777777" w:rsidR="00B0741C" w:rsidRDefault="00B0741C" w:rsidP="00B0741C"/>
    <w:p w14:paraId="41EFC340" w14:textId="77777777" w:rsidR="00B0741C" w:rsidRDefault="00B0741C" w:rsidP="00B0741C">
      <w:r>
        <w:t xml:space="preserve">Class teachers will complete a </w:t>
      </w:r>
      <w:proofErr w:type="spellStart"/>
      <w:r>
        <w:rPr>
          <w:b/>
          <w:i/>
        </w:rPr>
        <w:t>CDPS</w:t>
      </w:r>
      <w:proofErr w:type="spellEnd"/>
      <w:r w:rsidRPr="00C92D9F">
        <w:rPr>
          <w:b/>
          <w:i/>
        </w:rPr>
        <w:t xml:space="preserve"> Intervention Timetable</w:t>
      </w:r>
      <w:r>
        <w:t xml:space="preserve"> for their class, every term.</w:t>
      </w:r>
    </w:p>
    <w:p w14:paraId="26224492" w14:textId="77777777" w:rsidR="00B0741C" w:rsidRDefault="00B0741C" w:rsidP="00B0741C"/>
    <w:p w14:paraId="0BAD521C" w14:textId="77777777" w:rsidR="00B0741C" w:rsidRDefault="00B0741C" w:rsidP="00B0741C">
      <w:r>
        <w:t xml:space="preserve">All Interventions have: </w:t>
      </w:r>
    </w:p>
    <w:p w14:paraId="1333B113" w14:textId="77777777" w:rsidR="00B0741C" w:rsidRDefault="00B0741C" w:rsidP="00B0741C">
      <w:pPr>
        <w:pStyle w:val="ListParagraph"/>
        <w:numPr>
          <w:ilvl w:val="0"/>
          <w:numId w:val="1"/>
        </w:numPr>
        <w:spacing w:after="200" w:line="276" w:lineRule="auto"/>
      </w:pPr>
      <w:r>
        <w:t>An intervention plan which details all the specific information relating to the intervention- aims, success criteria, adult to child ratio, entry and exit criteria etc.</w:t>
      </w:r>
    </w:p>
    <w:p w14:paraId="411CE285" w14:textId="77777777" w:rsidR="00B0741C" w:rsidRDefault="00B0741C" w:rsidP="00B0741C">
      <w:pPr>
        <w:pStyle w:val="ListParagraph"/>
        <w:numPr>
          <w:ilvl w:val="0"/>
          <w:numId w:val="1"/>
        </w:numPr>
        <w:spacing w:after="200" w:line="276" w:lineRule="auto"/>
      </w:pPr>
      <w:r>
        <w:t xml:space="preserve">A structured program with session plans and resources that any adult leading can follow. </w:t>
      </w:r>
    </w:p>
    <w:p w14:paraId="0C2AE023" w14:textId="77777777" w:rsidR="00B0741C" w:rsidRDefault="00B0741C" w:rsidP="00B0741C">
      <w:pPr>
        <w:pStyle w:val="ListParagraph"/>
        <w:numPr>
          <w:ilvl w:val="0"/>
          <w:numId w:val="1"/>
        </w:numPr>
        <w:spacing w:after="200" w:line="276" w:lineRule="auto"/>
      </w:pPr>
      <w:r>
        <w:t>An entry criteria- how and why a child will be selected for the intervention.</w:t>
      </w:r>
    </w:p>
    <w:p w14:paraId="63E54DB1" w14:textId="77777777" w:rsidR="00B0741C" w:rsidRDefault="00B0741C" w:rsidP="00B0741C">
      <w:pPr>
        <w:pStyle w:val="ListParagraph"/>
        <w:numPr>
          <w:ilvl w:val="0"/>
          <w:numId w:val="1"/>
        </w:numPr>
        <w:spacing w:after="200" w:line="276" w:lineRule="auto"/>
      </w:pPr>
      <w:r>
        <w:t>An entry and exit assessment so the children’s progress can be clearly measured and the impact of the intervention can be evaluated.</w:t>
      </w:r>
    </w:p>
    <w:p w14:paraId="6EE27B3B" w14:textId="77777777" w:rsidR="00B0741C" w:rsidRDefault="00B0741C" w:rsidP="00B0741C">
      <w:r>
        <w:t xml:space="preserve">Interventions are monitored throughout the term to check for progress.  </w:t>
      </w:r>
    </w:p>
    <w:p w14:paraId="019E70E9" w14:textId="77777777" w:rsidR="00B0741C" w:rsidRDefault="00B0741C" w:rsidP="00B0741C"/>
    <w:p w14:paraId="365E5278" w14:textId="77777777" w:rsidR="00B0741C" w:rsidRDefault="00B0741C" w:rsidP="00B0741C">
      <w:r w:rsidRPr="005E50EA">
        <w:rPr>
          <w:b/>
          <w:i/>
        </w:rPr>
        <w:t>Intervention Group Record Sheets</w:t>
      </w:r>
      <w:r>
        <w:t xml:space="preserve"> are completed throughout every intervention. </w:t>
      </w:r>
    </w:p>
    <w:p w14:paraId="5B8E856F" w14:textId="77777777" w:rsidR="00B0741C" w:rsidRDefault="00B0741C" w:rsidP="00B0741C">
      <w:r>
        <w:t xml:space="preserve">When an intervention has ended the exit assessments are completed and all intervention paperwork is passed to the SENCO for impact evaluation and evidence. </w:t>
      </w:r>
    </w:p>
    <w:p w14:paraId="4F70DC9C" w14:textId="77777777" w:rsidR="00334EE2" w:rsidRDefault="000A47FA"/>
    <w:sectPr w:rsidR="00334EE2" w:rsidSect="004F51C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BB41E5"/>
    <w:multiLevelType w:val="hybridMultilevel"/>
    <w:tmpl w:val="76E6D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1C"/>
    <w:rsid w:val="000A47FA"/>
    <w:rsid w:val="002717F3"/>
    <w:rsid w:val="002C37FB"/>
    <w:rsid w:val="004F51CE"/>
    <w:rsid w:val="007872C1"/>
    <w:rsid w:val="00950745"/>
    <w:rsid w:val="00B0741C"/>
    <w:rsid w:val="00B4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131D0D"/>
  <w15:chartTrackingRefBased/>
  <w15:docId w15:val="{59F5DFD1-88C5-8247-BD96-D4AC2F3F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4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4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Windle</dc:creator>
  <cp:keywords/>
  <dc:description/>
  <cp:lastModifiedBy>Carys Windle</cp:lastModifiedBy>
  <cp:revision>1</cp:revision>
  <dcterms:created xsi:type="dcterms:W3CDTF">2024-01-18T11:15:00Z</dcterms:created>
  <dcterms:modified xsi:type="dcterms:W3CDTF">2024-01-18T11:26:00Z</dcterms:modified>
</cp:coreProperties>
</file>