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CE5" w:rsidRDefault="000F5CE5" w:rsidP="00E56153">
      <w:pPr>
        <w:jc w:val="both"/>
      </w:pPr>
      <w:bookmarkStart w:id="0" w:name="_GoBack"/>
      <w:r>
        <w:t xml:space="preserve">Reverend Jo led a morning of worship from R to Y6 focussing on God’s love for us all. The children moved round activities: frisbee prayers; making a class cross; using natural items to make a group heart on the ground; a blessing as a stilling exercise. The children were involved and were motivated by the different ways to worship and thank God.  </w:t>
      </w:r>
      <w:bookmarkEnd w:id="0"/>
    </w:p>
    <w:sectPr w:rsidR="000F5C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CE5"/>
    <w:rsid w:val="000F5CE5"/>
    <w:rsid w:val="00E5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6AA84"/>
  <w15:chartTrackingRefBased/>
  <w15:docId w15:val="{CE4EF568-65DA-420C-8885-734B03832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Penny Thompson</dc:creator>
  <cp:keywords/>
  <dc:description/>
  <cp:lastModifiedBy>Penny Thompson</cp:lastModifiedBy>
  <cp:revision>2</cp:revision>
  <dcterms:created xsi:type="dcterms:W3CDTF">2026-02-26T11:55:00Z</dcterms:created>
  <dcterms:modified xsi:type="dcterms:W3CDTF">2026-02-26T11:58:00Z</dcterms:modified>
</cp:coreProperties>
</file>